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F404D" w14:textId="77777777" w:rsidR="00944E27" w:rsidRDefault="00944E27" w:rsidP="00944E27">
      <w:pPr>
        <w:jc w:val="right"/>
        <w:rPr>
          <w:rFonts w:ascii="Arial" w:hAnsi="Arial" w:cs="Arial"/>
          <w:b/>
          <w:sz w:val="22"/>
          <w:szCs w:val="22"/>
        </w:rPr>
      </w:pPr>
      <w:r>
        <w:rPr>
          <w:rFonts w:ascii="Arial" w:hAnsi="Arial" w:cs="Arial" w:hint="eastAsia"/>
          <w:b/>
          <w:sz w:val="22"/>
          <w:szCs w:val="22"/>
        </w:rPr>
        <w:t>新聞稿</w:t>
      </w:r>
    </w:p>
    <w:p w14:paraId="20429368" w14:textId="77777777" w:rsidR="00944E27" w:rsidRDefault="00944E27" w:rsidP="00944E27">
      <w:pPr>
        <w:jc w:val="right"/>
        <w:rPr>
          <w:rFonts w:ascii="Arial" w:hAnsi="Arial" w:cs="Arial"/>
          <w:b/>
          <w:sz w:val="22"/>
          <w:szCs w:val="22"/>
        </w:rPr>
      </w:pPr>
      <w:r>
        <w:rPr>
          <w:rFonts w:ascii="Arial" w:hAnsi="Arial" w:cs="Arial" w:hint="eastAsia"/>
          <w:b/>
          <w:sz w:val="22"/>
          <w:szCs w:val="22"/>
        </w:rPr>
        <w:t>即時發佈</w:t>
      </w:r>
    </w:p>
    <w:p w14:paraId="49D32387" w14:textId="7BF34DB1" w:rsidR="00B745C7" w:rsidRPr="00944E27" w:rsidRDefault="00B745C7" w:rsidP="00FD0841">
      <w:pPr>
        <w:jc w:val="right"/>
        <w:rPr>
          <w:rFonts w:eastAsia="SimSun"/>
          <w:b/>
          <w:bCs/>
          <w:color w:val="1F497D"/>
          <w:lang w:eastAsia="zh-CN"/>
        </w:rPr>
      </w:pPr>
      <w:r w:rsidRPr="00944E27">
        <w:rPr>
          <w:rFonts w:ascii="Arial" w:hAnsi="Arial" w:cs="Arial" w:hint="eastAsia"/>
          <w:b/>
          <w:bCs/>
          <w:sz w:val="22"/>
          <w:szCs w:val="22"/>
          <w:lang w:val="en-GB"/>
        </w:rPr>
        <w:t>2019</w:t>
      </w:r>
      <w:r w:rsidRPr="00944E27">
        <w:rPr>
          <w:rFonts w:ascii="Arial" w:hAnsi="Arial" w:cs="Arial" w:hint="eastAsia"/>
          <w:b/>
          <w:bCs/>
          <w:sz w:val="22"/>
          <w:szCs w:val="22"/>
          <w:lang w:val="en-GB"/>
        </w:rPr>
        <w:t>年</w:t>
      </w:r>
      <w:r w:rsidR="007A095D">
        <w:rPr>
          <w:rFonts w:ascii="Arial" w:hAnsi="Arial" w:cs="Arial" w:hint="eastAsia"/>
          <w:b/>
          <w:bCs/>
          <w:sz w:val="22"/>
          <w:szCs w:val="22"/>
          <w:lang w:val="en-GB"/>
        </w:rPr>
        <w:t>11</w:t>
      </w:r>
      <w:r w:rsidRPr="00944E27">
        <w:rPr>
          <w:rFonts w:ascii="Arial" w:hAnsi="Arial" w:cs="Arial" w:hint="eastAsia"/>
          <w:b/>
          <w:bCs/>
          <w:sz w:val="22"/>
          <w:szCs w:val="22"/>
          <w:lang w:val="en-GB"/>
        </w:rPr>
        <w:t>月</w:t>
      </w:r>
      <w:r w:rsidR="007A095D">
        <w:rPr>
          <w:rFonts w:ascii="Arial" w:hAnsi="Arial" w:cs="Arial" w:hint="eastAsia"/>
          <w:b/>
          <w:bCs/>
          <w:sz w:val="22"/>
          <w:szCs w:val="22"/>
          <w:lang w:val="en-GB"/>
        </w:rPr>
        <w:t>11</w:t>
      </w:r>
      <w:r w:rsidRPr="00944E27">
        <w:rPr>
          <w:rFonts w:ascii="Arial" w:hAnsi="Arial" w:cs="Arial" w:hint="eastAsia"/>
          <w:b/>
          <w:bCs/>
          <w:sz w:val="22"/>
          <w:szCs w:val="22"/>
          <w:lang w:val="en-GB"/>
        </w:rPr>
        <w:t>日</w:t>
      </w:r>
    </w:p>
    <w:p w14:paraId="2695F72E" w14:textId="4453388F" w:rsidR="00FD0841" w:rsidRPr="001E577E" w:rsidRDefault="00B745C7" w:rsidP="00FD0841">
      <w:pPr>
        <w:jc w:val="center"/>
        <w:rPr>
          <w:rFonts w:ascii="Arial" w:hAnsi="Arial" w:cs="Arial"/>
          <w:b/>
          <w:bCs/>
          <w:lang w:val="en-GB" w:eastAsia="zh-HK"/>
        </w:rPr>
      </w:pPr>
      <w:r w:rsidRPr="001E577E">
        <w:rPr>
          <w:rFonts w:ascii="Arial" w:hAnsi="Arial" w:cs="Arial" w:hint="eastAsia"/>
          <w:b/>
          <w:bCs/>
          <w:lang w:val="en-GB" w:eastAsia="zh-HK"/>
        </w:rPr>
        <w:t>香港測量師學會建築測量</w:t>
      </w:r>
      <w:r w:rsidR="003305B2" w:rsidRPr="001E577E">
        <w:rPr>
          <w:rFonts w:ascii="Arial" w:hAnsi="Arial" w:cs="Arial" w:hint="eastAsia"/>
          <w:b/>
          <w:bCs/>
          <w:lang w:val="en-GB" w:eastAsia="zh-HK"/>
        </w:rPr>
        <w:t>研討會</w:t>
      </w:r>
      <w:r w:rsidR="00FD0841" w:rsidRPr="001E577E">
        <w:rPr>
          <w:rFonts w:ascii="Arial" w:hAnsi="Arial" w:cs="Arial"/>
          <w:b/>
          <w:bCs/>
          <w:lang w:val="en-GB" w:eastAsia="zh-HK"/>
        </w:rPr>
        <w:t xml:space="preserve"> 201</w:t>
      </w:r>
      <w:r w:rsidR="000705A5" w:rsidRPr="001E577E">
        <w:rPr>
          <w:rFonts w:ascii="Arial" w:hAnsi="Arial" w:cs="Arial" w:hint="eastAsia"/>
          <w:b/>
          <w:bCs/>
          <w:lang w:val="en-GB"/>
        </w:rPr>
        <w:t>9</w:t>
      </w:r>
    </w:p>
    <w:p w14:paraId="52A26842" w14:textId="3B868F4B" w:rsidR="001E577E" w:rsidRPr="001E577E" w:rsidRDefault="00FD0841" w:rsidP="001E577E">
      <w:pPr>
        <w:jc w:val="center"/>
        <w:rPr>
          <w:rFonts w:ascii="Arial" w:hAnsi="Arial" w:cs="Arial"/>
          <w:b/>
          <w:bCs/>
          <w:lang w:val="en-GB" w:eastAsia="zh-HK"/>
        </w:rPr>
      </w:pPr>
      <w:r w:rsidRPr="001E577E">
        <w:rPr>
          <w:rFonts w:ascii="Arial" w:hAnsi="Arial" w:cs="Arial"/>
          <w:b/>
          <w:bCs/>
          <w:lang w:val="en-GB" w:eastAsia="zh-HK"/>
        </w:rPr>
        <w:t> </w:t>
      </w:r>
      <w:r w:rsidR="003305B2" w:rsidRPr="001E577E">
        <w:rPr>
          <w:rFonts w:ascii="Arial" w:hAnsi="Arial" w:cs="Arial" w:hint="eastAsia"/>
          <w:b/>
          <w:bCs/>
          <w:lang w:val="en-GB" w:eastAsia="zh-HK"/>
        </w:rPr>
        <w:t>「與創新高科技同步．由建築測量師起步</w:t>
      </w:r>
      <w:r w:rsidR="003305B2" w:rsidRPr="001E577E">
        <w:rPr>
          <w:rFonts w:ascii="Arial" w:hAnsi="Arial" w:cs="Arial" w:hint="eastAsia"/>
          <w:b/>
          <w:bCs/>
          <w:lang w:val="en-GB"/>
        </w:rPr>
        <w:t>」</w:t>
      </w:r>
    </w:p>
    <w:p w14:paraId="38A6042A" w14:textId="0E3A0088" w:rsidR="00FD0841" w:rsidRDefault="00AE558E" w:rsidP="001E577E">
      <w:pPr>
        <w:spacing w:beforeLines="50" w:before="180"/>
        <w:jc w:val="both"/>
        <w:rPr>
          <w:rFonts w:ascii="Arial" w:hAnsi="Arial" w:cs="Arial"/>
          <w:sz w:val="22"/>
          <w:szCs w:val="22"/>
          <w:lang w:val="en-GB" w:eastAsia="zh-HK"/>
        </w:rPr>
      </w:pPr>
      <w:bookmarkStart w:id="0" w:name="_Hlk21030003"/>
      <w:r>
        <w:rPr>
          <w:rFonts w:ascii="Arial" w:hAnsi="Arial" w:cs="Arial" w:hint="eastAsia"/>
          <w:sz w:val="22"/>
          <w:szCs w:val="22"/>
          <w:lang w:val="en-GB" w:eastAsia="zh-HK"/>
        </w:rPr>
        <w:t>香港測量師學會</w:t>
      </w:r>
      <w:r w:rsidRPr="00AE558E">
        <w:rPr>
          <w:rFonts w:ascii="Arial" w:hAnsi="Arial" w:cs="Arial" w:hint="eastAsia"/>
          <w:sz w:val="22"/>
          <w:szCs w:val="22"/>
          <w:lang w:val="en-GB" w:eastAsia="zh-HK"/>
        </w:rPr>
        <w:t>建築測量組</w:t>
      </w:r>
      <w:bookmarkEnd w:id="0"/>
      <w:r>
        <w:rPr>
          <w:rFonts w:ascii="Arial" w:hAnsi="Arial" w:cs="Arial" w:hint="eastAsia"/>
          <w:sz w:val="22"/>
          <w:szCs w:val="22"/>
          <w:lang w:val="en-GB" w:eastAsia="zh-HK"/>
        </w:rPr>
        <w:t>今日假</w:t>
      </w:r>
      <w:r w:rsidRPr="005F7D85">
        <w:rPr>
          <w:rFonts w:ascii="Arial" w:hAnsi="Arial" w:cs="Arial" w:hint="eastAsia"/>
          <w:sz w:val="22"/>
          <w:szCs w:val="22"/>
          <w:lang w:val="en-GB" w:eastAsia="zh-HK"/>
        </w:rPr>
        <w:t>香港嘉里酒店</w:t>
      </w:r>
      <w:r w:rsidR="00A30DF4">
        <w:rPr>
          <w:rFonts w:ascii="Arial" w:hAnsi="Arial" w:cs="Arial" w:hint="eastAsia"/>
          <w:sz w:val="22"/>
          <w:szCs w:val="22"/>
          <w:lang w:val="en-GB" w:eastAsia="zh-HK"/>
        </w:rPr>
        <w:t>舉</w:t>
      </w:r>
      <w:r>
        <w:rPr>
          <w:rFonts w:ascii="Arial" w:hAnsi="Arial" w:cs="Arial" w:hint="eastAsia"/>
          <w:sz w:val="22"/>
          <w:szCs w:val="22"/>
          <w:lang w:val="en-GB" w:eastAsia="zh-HK"/>
        </w:rPr>
        <w:t>行</w:t>
      </w:r>
      <w:r w:rsidR="00A30DF4" w:rsidRPr="00A30DF4">
        <w:rPr>
          <w:rFonts w:ascii="Arial" w:hAnsi="Arial" w:cs="Arial" w:hint="eastAsia"/>
          <w:sz w:val="22"/>
          <w:szCs w:val="22"/>
          <w:lang w:val="en-GB" w:eastAsia="zh-HK"/>
        </w:rPr>
        <w:t>建築測量研討會</w:t>
      </w:r>
      <w:r w:rsidR="00A30DF4" w:rsidRPr="00A30DF4">
        <w:rPr>
          <w:rFonts w:ascii="Arial" w:hAnsi="Arial" w:cs="Arial"/>
          <w:sz w:val="22"/>
          <w:szCs w:val="22"/>
          <w:lang w:val="en-GB" w:eastAsia="zh-HK"/>
        </w:rPr>
        <w:t>201</w:t>
      </w:r>
      <w:r w:rsidR="00A30DF4" w:rsidRPr="00A30DF4">
        <w:rPr>
          <w:rFonts w:ascii="Arial" w:hAnsi="Arial" w:cs="Arial" w:hint="eastAsia"/>
          <w:sz w:val="22"/>
          <w:szCs w:val="22"/>
          <w:lang w:val="en-GB"/>
        </w:rPr>
        <w:t>9</w:t>
      </w:r>
      <w:r w:rsidR="00A30DF4">
        <w:rPr>
          <w:rFonts w:ascii="Arial" w:hAnsi="Arial" w:cs="Arial" w:hint="eastAsia"/>
          <w:sz w:val="22"/>
          <w:szCs w:val="22"/>
          <w:lang w:val="en-GB"/>
        </w:rPr>
        <w:t>，研討會以「</w:t>
      </w:r>
      <w:r w:rsidR="006A4355">
        <w:rPr>
          <w:rFonts w:ascii="Arial" w:hAnsi="Arial" w:cs="Arial"/>
          <w:b/>
          <w:bCs/>
          <w:sz w:val="22"/>
        </w:rPr>
        <w:t>Evolving with High Tech, Starting with BS</w:t>
      </w:r>
      <w:r w:rsidR="00A30DF4">
        <w:rPr>
          <w:rFonts w:ascii="Arial" w:hAnsi="Arial" w:cs="Arial" w:hint="eastAsia"/>
          <w:b/>
          <w:bCs/>
          <w:sz w:val="22"/>
        </w:rPr>
        <w:t>（</w:t>
      </w:r>
      <w:r w:rsidR="00A30DF4">
        <w:rPr>
          <w:rFonts w:ascii="Arial" w:hAnsi="Arial" w:cs="Arial" w:hint="eastAsia"/>
          <w:b/>
          <w:bCs/>
          <w:sz w:val="22"/>
          <w:szCs w:val="22"/>
          <w:lang w:val="en-GB" w:eastAsia="zh-HK"/>
        </w:rPr>
        <w:t>與創新高科技同步．由建築測量師起步</w:t>
      </w:r>
      <w:r w:rsidR="00A30DF4">
        <w:rPr>
          <w:rFonts w:ascii="Arial" w:hAnsi="Arial" w:cs="Arial" w:hint="eastAsia"/>
          <w:b/>
          <w:bCs/>
          <w:sz w:val="22"/>
          <w:szCs w:val="22"/>
          <w:lang w:val="en-GB"/>
        </w:rPr>
        <w:t>）」</w:t>
      </w:r>
      <w:r w:rsidR="00FF2F0D">
        <w:rPr>
          <w:rFonts w:ascii="Arial" w:hAnsi="Arial" w:cs="Arial" w:hint="eastAsia"/>
          <w:sz w:val="22"/>
          <w:szCs w:val="22"/>
          <w:lang w:val="en-GB"/>
        </w:rPr>
        <w:t>為主題</w:t>
      </w:r>
      <w:r w:rsidR="00A30DF4" w:rsidRPr="00A30DF4">
        <w:rPr>
          <w:rFonts w:ascii="Arial" w:hAnsi="Arial" w:cs="Arial" w:hint="eastAsia"/>
          <w:sz w:val="22"/>
          <w:szCs w:val="22"/>
          <w:lang w:val="en-GB"/>
        </w:rPr>
        <w:t>，</w:t>
      </w:r>
      <w:r w:rsidR="00A30DF4">
        <w:rPr>
          <w:rFonts w:ascii="Arial" w:hAnsi="Arial" w:cs="Arial" w:hint="eastAsia"/>
          <w:sz w:val="22"/>
          <w:szCs w:val="22"/>
          <w:lang w:val="en-GB" w:eastAsia="zh-HK"/>
        </w:rPr>
        <w:t>探討</w:t>
      </w:r>
      <w:r>
        <w:rPr>
          <w:rFonts w:ascii="Arial" w:hAnsi="Arial" w:cs="Arial" w:hint="eastAsia"/>
          <w:sz w:val="22"/>
          <w:szCs w:val="22"/>
          <w:lang w:val="en-GB" w:eastAsia="zh-HK"/>
        </w:rPr>
        <w:t>了</w:t>
      </w:r>
      <w:r w:rsidR="00A30DF4">
        <w:rPr>
          <w:rFonts w:ascii="Arial" w:hAnsi="Arial" w:cs="Arial" w:hint="eastAsia"/>
          <w:sz w:val="22"/>
          <w:szCs w:val="22"/>
          <w:lang w:val="en-GB" w:eastAsia="zh-HK"/>
        </w:rPr>
        <w:t>科技</w:t>
      </w:r>
      <w:r w:rsidR="00FF2F0D">
        <w:rPr>
          <w:rFonts w:ascii="Arial" w:hAnsi="Arial" w:cs="Arial" w:hint="eastAsia"/>
          <w:sz w:val="22"/>
          <w:szCs w:val="22"/>
          <w:lang w:val="en-GB" w:eastAsia="zh-HK"/>
        </w:rPr>
        <w:t>，</w:t>
      </w:r>
      <w:r w:rsidR="00FF2F0D" w:rsidRPr="00A30DF4">
        <w:rPr>
          <w:rFonts w:ascii="Arial" w:hAnsi="Arial" w:cs="Arial" w:hint="eastAsia"/>
          <w:sz w:val="22"/>
          <w:szCs w:val="22"/>
          <w:lang w:val="en-GB" w:eastAsia="zh-HK"/>
        </w:rPr>
        <w:t>尤其是信息和通信技術（</w:t>
      </w:r>
      <w:r w:rsidR="00FF2F0D" w:rsidRPr="00A30DF4">
        <w:rPr>
          <w:rFonts w:ascii="Arial" w:hAnsi="Arial" w:cs="Arial" w:hint="eastAsia"/>
          <w:sz w:val="22"/>
          <w:szCs w:val="22"/>
          <w:lang w:val="en-GB" w:eastAsia="zh-HK"/>
        </w:rPr>
        <w:t>ICT</w:t>
      </w:r>
      <w:r w:rsidR="00FF2F0D" w:rsidRPr="00A30DF4">
        <w:rPr>
          <w:rFonts w:ascii="Arial" w:hAnsi="Arial" w:cs="Arial" w:hint="eastAsia"/>
          <w:sz w:val="22"/>
          <w:szCs w:val="22"/>
          <w:lang w:val="en-GB" w:eastAsia="zh-HK"/>
        </w:rPr>
        <w:t>）</w:t>
      </w:r>
      <w:r w:rsidR="00FF2F0D">
        <w:rPr>
          <w:rFonts w:ascii="Arial" w:hAnsi="Arial" w:cs="Arial" w:hint="eastAsia"/>
          <w:sz w:val="22"/>
          <w:szCs w:val="22"/>
          <w:lang w:val="en-GB" w:eastAsia="zh-HK"/>
        </w:rPr>
        <w:t>方面，</w:t>
      </w:r>
      <w:r w:rsidR="00A30DF4">
        <w:rPr>
          <w:rFonts w:ascii="Arial" w:hAnsi="Arial" w:cs="Arial" w:hint="eastAsia"/>
          <w:sz w:val="22"/>
          <w:szCs w:val="22"/>
          <w:lang w:val="en-GB" w:eastAsia="zh-HK"/>
        </w:rPr>
        <w:t>在建築測量</w:t>
      </w:r>
      <w:r w:rsidR="00FF2F0D">
        <w:rPr>
          <w:rFonts w:ascii="Arial" w:hAnsi="Arial" w:cs="Arial" w:hint="eastAsia"/>
          <w:sz w:val="22"/>
          <w:szCs w:val="22"/>
          <w:lang w:val="en-GB" w:eastAsia="zh-HK"/>
        </w:rPr>
        <w:t>業界</w:t>
      </w:r>
      <w:r w:rsidR="00A30DF4">
        <w:rPr>
          <w:rFonts w:ascii="Arial" w:hAnsi="Arial" w:cs="Arial" w:hint="eastAsia"/>
          <w:sz w:val="22"/>
          <w:szCs w:val="22"/>
          <w:lang w:val="en-GB" w:eastAsia="zh-HK"/>
        </w:rPr>
        <w:t>的潛在應用</w:t>
      </w:r>
      <w:r w:rsidR="00090648">
        <w:rPr>
          <w:rFonts w:ascii="Arial" w:hAnsi="Arial" w:cs="Arial" w:hint="eastAsia"/>
          <w:sz w:val="22"/>
          <w:szCs w:val="22"/>
          <w:lang w:val="en-GB" w:eastAsia="zh-HK"/>
        </w:rPr>
        <w:t>，共有超過</w:t>
      </w:r>
      <w:r w:rsidR="00090648">
        <w:rPr>
          <w:rFonts w:ascii="Arial" w:hAnsi="Arial" w:cs="Arial" w:hint="eastAsia"/>
          <w:sz w:val="22"/>
          <w:szCs w:val="22"/>
          <w:lang w:val="en-GB"/>
        </w:rPr>
        <w:t>250</w:t>
      </w:r>
      <w:r w:rsidR="00090648">
        <w:rPr>
          <w:rFonts w:ascii="Arial" w:hAnsi="Arial" w:cs="Arial" w:hint="eastAsia"/>
          <w:sz w:val="22"/>
          <w:szCs w:val="22"/>
          <w:lang w:val="en-GB" w:eastAsia="zh-HK"/>
        </w:rPr>
        <w:t>名業界專業人士、學者及政府代表出席參與此年度盛事。</w:t>
      </w:r>
    </w:p>
    <w:p w14:paraId="1B783BCE" w14:textId="7986DB7E" w:rsidR="00D41BE8" w:rsidRDefault="00090648" w:rsidP="001E577E">
      <w:pPr>
        <w:spacing w:beforeLines="50" w:before="180"/>
        <w:jc w:val="both"/>
        <w:rPr>
          <w:rFonts w:ascii="Arial" w:hAnsi="Arial" w:cs="Arial"/>
          <w:sz w:val="22"/>
          <w:szCs w:val="22"/>
          <w:lang w:val="en-GB" w:eastAsia="zh-HK"/>
        </w:rPr>
      </w:pPr>
      <w:r>
        <w:rPr>
          <w:rFonts w:ascii="Arial" w:hAnsi="Arial" w:cs="Arial" w:hint="eastAsia"/>
          <w:sz w:val="22"/>
          <w:szCs w:val="22"/>
          <w:lang w:val="en-GB" w:eastAsia="zh-HK"/>
        </w:rPr>
        <w:t>是次</w:t>
      </w:r>
      <w:r w:rsidR="00470D7D">
        <w:rPr>
          <w:rFonts w:ascii="Arial" w:hAnsi="Arial" w:cs="Arial" w:hint="eastAsia"/>
          <w:sz w:val="22"/>
          <w:szCs w:val="22"/>
          <w:lang w:val="en-GB" w:eastAsia="zh-HK"/>
        </w:rPr>
        <w:t>研討</w:t>
      </w:r>
      <w:r w:rsidR="0082735E">
        <w:rPr>
          <w:rFonts w:ascii="Arial" w:hAnsi="Arial" w:cs="Arial" w:hint="eastAsia"/>
          <w:sz w:val="22"/>
          <w:szCs w:val="22"/>
          <w:lang w:val="en-GB" w:eastAsia="zh-HK"/>
        </w:rPr>
        <w:t>會</w:t>
      </w:r>
      <w:r>
        <w:rPr>
          <w:rFonts w:ascii="Arial" w:hAnsi="Arial" w:cs="Arial" w:hint="eastAsia"/>
          <w:sz w:val="22"/>
          <w:szCs w:val="22"/>
          <w:lang w:val="en-GB" w:eastAsia="zh-HK"/>
        </w:rPr>
        <w:t>邀請到</w:t>
      </w:r>
      <w:r w:rsidR="005F7D85">
        <w:rPr>
          <w:rFonts w:ascii="Arial" w:hAnsi="Arial" w:cs="Arial" w:hint="eastAsia"/>
          <w:sz w:val="22"/>
          <w:szCs w:val="22"/>
          <w:lang w:val="en-GB" w:eastAsia="zh-HK"/>
        </w:rPr>
        <w:t>市區重建局</w:t>
      </w:r>
      <w:r w:rsidR="005F7D85" w:rsidRPr="005F7D85">
        <w:rPr>
          <w:rFonts w:ascii="Arial" w:hAnsi="Arial" w:cs="Arial" w:hint="eastAsia"/>
          <w:sz w:val="22"/>
          <w:szCs w:val="22"/>
          <w:lang w:val="en-GB" w:eastAsia="zh-HK"/>
        </w:rPr>
        <w:t>行政總監</w:t>
      </w:r>
      <w:r w:rsidR="00470D7D" w:rsidRPr="00470D7D">
        <w:rPr>
          <w:rFonts w:ascii="Arial" w:hAnsi="Arial" w:cs="Arial" w:hint="eastAsia"/>
          <w:b/>
          <w:bCs/>
          <w:sz w:val="22"/>
          <w:szCs w:val="22"/>
          <w:lang w:val="en-GB" w:eastAsia="zh-HK"/>
        </w:rPr>
        <w:t>韋志成工程師，金紫荊星章，太平紳士，</w:t>
      </w:r>
      <w:proofErr w:type="spellStart"/>
      <w:r w:rsidR="00470D7D" w:rsidRPr="00470D7D">
        <w:rPr>
          <w:rFonts w:ascii="Arial" w:hAnsi="Arial" w:cs="Arial"/>
          <w:b/>
          <w:bCs/>
          <w:sz w:val="22"/>
          <w:szCs w:val="22"/>
          <w:lang w:val="en-GB" w:eastAsia="zh-HK"/>
        </w:rPr>
        <w:t>FHKEng</w:t>
      </w:r>
      <w:proofErr w:type="spellEnd"/>
      <w:r w:rsidR="00470D7D" w:rsidRPr="00470D7D">
        <w:rPr>
          <w:rFonts w:ascii="Arial" w:hAnsi="Arial" w:cs="Arial"/>
          <w:b/>
          <w:bCs/>
          <w:sz w:val="22"/>
          <w:szCs w:val="22"/>
          <w:lang w:val="en-GB" w:eastAsia="zh-HK"/>
        </w:rPr>
        <w:t xml:space="preserve"> </w:t>
      </w:r>
      <w:r w:rsidR="00385BA7" w:rsidRPr="00385BA7">
        <w:rPr>
          <w:rFonts w:ascii="Arial" w:hAnsi="Arial" w:cs="Arial" w:hint="eastAsia"/>
          <w:sz w:val="22"/>
          <w:szCs w:val="22"/>
          <w:lang w:val="en-GB" w:eastAsia="zh-HK"/>
        </w:rPr>
        <w:t>擔任</w:t>
      </w:r>
      <w:r w:rsidR="00385BA7">
        <w:rPr>
          <w:rFonts w:ascii="Arial" w:hAnsi="Arial" w:cs="Arial" w:hint="eastAsia"/>
          <w:sz w:val="22"/>
          <w:szCs w:val="22"/>
          <w:lang w:val="en-GB" w:eastAsia="zh-HK"/>
        </w:rPr>
        <w:t>主禮嘉賓</w:t>
      </w:r>
      <w:r w:rsidR="0082735E">
        <w:rPr>
          <w:rFonts w:ascii="Arial" w:hAnsi="Arial" w:cs="Arial" w:hint="eastAsia"/>
          <w:sz w:val="22"/>
          <w:szCs w:val="22"/>
          <w:lang w:val="en-GB" w:eastAsia="zh-HK"/>
        </w:rPr>
        <w:t>，並</w:t>
      </w:r>
      <w:r w:rsidR="00355570">
        <w:rPr>
          <w:rFonts w:ascii="Arial" w:hAnsi="Arial" w:cs="Arial" w:hint="eastAsia"/>
          <w:sz w:val="22"/>
          <w:szCs w:val="22"/>
          <w:lang w:val="en-GB" w:eastAsia="zh-HK"/>
        </w:rPr>
        <w:t>獲得</w:t>
      </w:r>
      <w:r w:rsidR="0082735E">
        <w:rPr>
          <w:rFonts w:ascii="Arial" w:hAnsi="Arial" w:cs="Arial" w:hint="eastAsia"/>
          <w:sz w:val="22"/>
          <w:szCs w:val="22"/>
          <w:lang w:val="en-GB" w:eastAsia="zh-HK"/>
        </w:rPr>
        <w:t>多位經驗豐富的專家及知名學者</w:t>
      </w:r>
      <w:r w:rsidR="00355570">
        <w:rPr>
          <w:rFonts w:ascii="Arial" w:hAnsi="Arial" w:cs="Arial" w:hint="eastAsia"/>
          <w:sz w:val="22"/>
          <w:szCs w:val="22"/>
          <w:lang w:val="en-GB" w:eastAsia="zh-HK"/>
        </w:rPr>
        <w:t>蒞臨</w:t>
      </w:r>
      <w:r w:rsidR="0082735E">
        <w:rPr>
          <w:rFonts w:ascii="Arial" w:hAnsi="Arial" w:cs="Arial" w:hint="eastAsia"/>
          <w:sz w:val="22"/>
          <w:szCs w:val="22"/>
          <w:lang w:val="en-GB" w:eastAsia="zh-HK"/>
        </w:rPr>
        <w:t>擔任講者，</w:t>
      </w:r>
      <w:r w:rsidR="00355570">
        <w:rPr>
          <w:rFonts w:ascii="Arial" w:hAnsi="Arial" w:cs="Arial" w:hint="eastAsia"/>
          <w:sz w:val="22"/>
          <w:szCs w:val="22"/>
          <w:lang w:val="en-GB" w:eastAsia="zh-HK"/>
        </w:rPr>
        <w:t>當中</w:t>
      </w:r>
      <w:r w:rsidR="0082735E">
        <w:rPr>
          <w:rFonts w:ascii="Arial" w:hAnsi="Arial" w:cs="Arial" w:hint="eastAsia"/>
          <w:sz w:val="22"/>
          <w:szCs w:val="22"/>
          <w:lang w:val="en-GB" w:eastAsia="zh-HK"/>
        </w:rPr>
        <w:t>包括屋宇署署長張天祥博士測量師及</w:t>
      </w:r>
      <w:r w:rsidR="00975593">
        <w:rPr>
          <w:rFonts w:ascii="Arial" w:hAnsi="Arial" w:cs="Arial" w:hint="eastAsia"/>
          <w:sz w:val="22"/>
          <w:szCs w:val="22"/>
          <w:lang w:val="en-GB" w:eastAsia="zh-HK"/>
        </w:rPr>
        <w:t>智慧城市聯盟空間數據基礎設施委員會主席</w:t>
      </w:r>
      <w:r w:rsidR="00975593">
        <w:rPr>
          <w:rFonts w:ascii="Arial" w:hAnsi="Arial" w:cs="Arial" w:hint="eastAsia"/>
          <w:sz w:val="22"/>
          <w:szCs w:val="22"/>
          <w:lang w:val="en-GB" w:eastAsia="zh-HK"/>
        </w:rPr>
        <w:t xml:space="preserve"> </w:t>
      </w:r>
      <w:r w:rsidR="00975593">
        <w:rPr>
          <w:rFonts w:ascii="Arial" w:hAnsi="Arial" w:cs="Arial" w:hint="eastAsia"/>
          <w:sz w:val="22"/>
          <w:szCs w:val="22"/>
          <w:lang w:val="en-GB" w:eastAsia="zh-HK"/>
        </w:rPr>
        <w:t>鄧兆星博士</w:t>
      </w:r>
      <w:r w:rsidR="00D41BE8">
        <w:rPr>
          <w:rFonts w:ascii="Arial" w:hAnsi="Arial" w:cs="Arial" w:hint="eastAsia"/>
          <w:sz w:val="22"/>
          <w:szCs w:val="22"/>
          <w:lang w:val="en-GB" w:eastAsia="zh-HK"/>
        </w:rPr>
        <w:t>。</w:t>
      </w:r>
    </w:p>
    <w:p w14:paraId="5157142A" w14:textId="165F6E41" w:rsidR="00FD0841" w:rsidRDefault="00D41BE8" w:rsidP="004E4F18">
      <w:pPr>
        <w:spacing w:beforeLines="50" w:before="180"/>
        <w:jc w:val="both"/>
        <w:rPr>
          <w:rFonts w:ascii="Arial" w:hAnsi="Arial" w:cs="Arial"/>
          <w:sz w:val="22"/>
          <w:szCs w:val="22"/>
          <w:lang w:val="en-GB" w:eastAsia="zh-HK"/>
        </w:rPr>
      </w:pPr>
      <w:r>
        <w:rPr>
          <w:rFonts w:ascii="Arial" w:hAnsi="Arial" w:cs="Arial" w:hint="eastAsia"/>
          <w:sz w:val="22"/>
          <w:szCs w:val="22"/>
          <w:lang w:val="en-GB" w:eastAsia="zh-HK"/>
        </w:rPr>
        <w:t>韋</w:t>
      </w:r>
      <w:r w:rsidRPr="00D41BE8">
        <w:rPr>
          <w:rFonts w:ascii="Arial" w:hAnsi="Arial" w:cs="Arial" w:hint="eastAsia"/>
          <w:sz w:val="22"/>
          <w:szCs w:val="22"/>
          <w:lang w:val="en-GB" w:eastAsia="zh-HK"/>
        </w:rPr>
        <w:t>志成</w:t>
      </w:r>
      <w:r>
        <w:rPr>
          <w:rFonts w:ascii="Arial" w:hAnsi="Arial" w:cs="Arial" w:hint="eastAsia"/>
          <w:sz w:val="22"/>
          <w:szCs w:val="22"/>
          <w:lang w:val="en-GB" w:eastAsia="zh-HK"/>
        </w:rPr>
        <w:t>先生表示</w:t>
      </w:r>
      <w:r w:rsidR="004E4F18">
        <w:rPr>
          <w:rFonts w:ascii="Arial" w:hAnsi="Arial" w:cs="Arial" w:hint="eastAsia"/>
          <w:sz w:val="22"/>
          <w:szCs w:val="22"/>
          <w:lang w:val="en-GB" w:eastAsia="zh-HK"/>
        </w:rPr>
        <w:t>︰「</w:t>
      </w:r>
      <w:r w:rsidR="00485B48" w:rsidRPr="00485B48">
        <w:rPr>
          <w:rFonts w:ascii="Arial" w:hAnsi="Arial" w:cs="Arial" w:hint="eastAsia"/>
          <w:sz w:val="22"/>
          <w:szCs w:val="22"/>
          <w:lang w:val="en-GB" w:eastAsia="zh-HK"/>
        </w:rPr>
        <w:t>先進科技讓我們實現高質量的建築設計、提高生產效率，以及管理建築項目，以至落成後的保養及樓宇管理的成本效益，成為推動建築測量和建築行業向前發展不可或缺的一環。多年來，香港測量師學會建築測量組和市區重建局均致力在我們的工作中和行業間推廣創新思維和應用先進技術，從而實現將香港發展成為可持續發展和智慧城市的共同目標。</w:t>
      </w:r>
      <w:r w:rsidR="00E93562">
        <w:rPr>
          <w:rFonts w:ascii="Arial" w:hAnsi="Arial" w:cs="Arial" w:hint="eastAsia"/>
          <w:sz w:val="22"/>
          <w:szCs w:val="22"/>
          <w:lang w:val="en-GB"/>
        </w:rPr>
        <w:t>」</w:t>
      </w:r>
    </w:p>
    <w:p w14:paraId="1F5EF970" w14:textId="6F76B1C0" w:rsidR="00E93562" w:rsidRPr="00A24139" w:rsidRDefault="00E93562" w:rsidP="004E4F18">
      <w:pPr>
        <w:spacing w:beforeLines="50" w:before="180"/>
        <w:jc w:val="both"/>
        <w:rPr>
          <w:rFonts w:ascii="Arial" w:hAnsi="Arial" w:cs="Arial"/>
          <w:sz w:val="22"/>
          <w:szCs w:val="22"/>
          <w:lang w:val="en-GB" w:eastAsia="zh-HK"/>
        </w:rPr>
      </w:pPr>
      <w:r>
        <w:rPr>
          <w:rFonts w:ascii="Arial" w:hAnsi="Arial" w:cs="Arial" w:hint="eastAsia"/>
          <w:sz w:val="22"/>
          <w:szCs w:val="22"/>
          <w:lang w:val="en-GB" w:eastAsia="zh-HK"/>
        </w:rPr>
        <w:t>香港測量師學會</w:t>
      </w:r>
      <w:r w:rsidR="004D397A">
        <w:rPr>
          <w:rFonts w:ascii="Arial" w:hAnsi="Arial" w:cs="Arial" w:hint="eastAsia"/>
          <w:sz w:val="22"/>
          <w:szCs w:val="22"/>
          <w:lang w:val="en-GB" w:eastAsia="zh-HK"/>
        </w:rPr>
        <w:t>建築測量組主席謝志堅</w:t>
      </w:r>
      <w:r>
        <w:rPr>
          <w:rFonts w:ascii="Arial" w:hAnsi="Arial" w:cs="Arial" w:hint="eastAsia"/>
          <w:sz w:val="22"/>
          <w:szCs w:val="22"/>
          <w:lang w:val="en-GB" w:eastAsia="zh-HK"/>
        </w:rPr>
        <w:t>測量師亦認同科技對行業發展的重要性︰「適逢</w:t>
      </w:r>
      <w:r w:rsidRPr="00E93562">
        <w:rPr>
          <w:rFonts w:ascii="Arial" w:hAnsi="Arial" w:cs="Arial" w:hint="eastAsia"/>
          <w:sz w:val="22"/>
          <w:szCs w:val="22"/>
          <w:lang w:val="en-GB" w:eastAsia="zh-HK"/>
        </w:rPr>
        <w:t>學會成立</w:t>
      </w:r>
      <w:r w:rsidRPr="00E93562">
        <w:rPr>
          <w:rFonts w:ascii="Arial" w:hAnsi="Arial" w:cs="Arial" w:hint="eastAsia"/>
          <w:sz w:val="22"/>
          <w:szCs w:val="22"/>
          <w:lang w:val="en-GB" w:eastAsia="zh-HK"/>
        </w:rPr>
        <w:t>35</w:t>
      </w:r>
      <w:r w:rsidRPr="00E93562">
        <w:rPr>
          <w:rFonts w:ascii="Arial" w:hAnsi="Arial" w:cs="Arial" w:hint="eastAsia"/>
          <w:sz w:val="22"/>
          <w:szCs w:val="22"/>
          <w:lang w:val="en-GB" w:eastAsia="zh-HK"/>
        </w:rPr>
        <w:t>週年，今年的建築測量研討會</w:t>
      </w:r>
      <w:r>
        <w:rPr>
          <w:rFonts w:ascii="Arial" w:hAnsi="Arial" w:cs="Arial" w:hint="eastAsia"/>
          <w:sz w:val="22"/>
          <w:szCs w:val="22"/>
          <w:lang w:val="en-GB" w:eastAsia="zh-HK"/>
        </w:rPr>
        <w:t>以創新高科技作</w:t>
      </w:r>
      <w:r w:rsidRPr="00E93562">
        <w:rPr>
          <w:rFonts w:ascii="Arial" w:hAnsi="Arial" w:cs="Arial" w:hint="eastAsia"/>
          <w:sz w:val="22"/>
          <w:szCs w:val="22"/>
          <w:lang w:val="en-GB" w:eastAsia="zh-HK"/>
        </w:rPr>
        <w:t>主題，</w:t>
      </w:r>
      <w:r>
        <w:rPr>
          <w:rFonts w:ascii="Arial" w:hAnsi="Arial" w:cs="Arial" w:hint="eastAsia"/>
          <w:sz w:val="22"/>
          <w:szCs w:val="22"/>
          <w:lang w:val="en-GB" w:eastAsia="zh-HK"/>
        </w:rPr>
        <w:t>顯示出研討會已成為</w:t>
      </w:r>
      <w:r w:rsidR="00566BFF">
        <w:rPr>
          <w:rFonts w:ascii="Arial" w:hAnsi="Arial" w:cs="Arial" w:hint="eastAsia"/>
          <w:sz w:val="22"/>
          <w:szCs w:val="22"/>
          <w:lang w:val="en-GB" w:eastAsia="zh-HK"/>
        </w:rPr>
        <w:t>業界專業人士、</w:t>
      </w:r>
      <w:r w:rsidRPr="00E93562">
        <w:rPr>
          <w:rFonts w:ascii="Arial" w:hAnsi="Arial" w:cs="Arial" w:hint="eastAsia"/>
          <w:sz w:val="22"/>
          <w:szCs w:val="22"/>
          <w:lang w:val="en-GB" w:eastAsia="zh-HK"/>
        </w:rPr>
        <w:t>從業</w:t>
      </w:r>
      <w:r w:rsidR="00566BFF">
        <w:rPr>
          <w:rFonts w:ascii="Arial" w:hAnsi="Arial" w:cs="Arial" w:hint="eastAsia"/>
          <w:sz w:val="22"/>
          <w:szCs w:val="22"/>
          <w:lang w:val="en-GB" w:eastAsia="zh-HK"/>
        </w:rPr>
        <w:t>者</w:t>
      </w:r>
      <w:r w:rsidRPr="00E93562">
        <w:rPr>
          <w:rFonts w:ascii="Arial" w:hAnsi="Arial" w:cs="Arial" w:hint="eastAsia"/>
          <w:sz w:val="22"/>
          <w:szCs w:val="22"/>
          <w:lang w:val="en-GB" w:eastAsia="zh-HK"/>
        </w:rPr>
        <w:t>和學者聚集和交流的開拓性平台</w:t>
      </w:r>
      <w:r w:rsidR="00566BFF">
        <w:rPr>
          <w:rFonts w:ascii="Arial" w:hAnsi="Arial" w:cs="Arial" w:hint="eastAsia"/>
          <w:sz w:val="22"/>
          <w:szCs w:val="22"/>
          <w:lang w:val="en-GB" w:eastAsia="zh-HK"/>
        </w:rPr>
        <w:t>，</w:t>
      </w:r>
      <w:r w:rsidR="00355570">
        <w:rPr>
          <w:rFonts w:ascii="Arial" w:hAnsi="Arial" w:cs="Arial" w:hint="eastAsia"/>
          <w:sz w:val="22"/>
          <w:szCs w:val="22"/>
          <w:lang w:val="en-GB" w:eastAsia="zh-HK"/>
        </w:rPr>
        <w:t>用</w:t>
      </w:r>
      <w:r w:rsidR="00566BFF">
        <w:rPr>
          <w:rFonts w:ascii="Arial" w:hAnsi="Arial" w:cs="Arial" w:hint="eastAsia"/>
          <w:sz w:val="22"/>
          <w:szCs w:val="22"/>
          <w:lang w:val="en-GB" w:eastAsia="zh-HK"/>
        </w:rPr>
        <w:t>以分享和交流他們因應科技進步而不停發展出的豐富</w:t>
      </w:r>
      <w:r w:rsidRPr="00E93562">
        <w:rPr>
          <w:rFonts w:ascii="Arial" w:hAnsi="Arial" w:cs="Arial" w:hint="eastAsia"/>
          <w:sz w:val="22"/>
          <w:szCs w:val="22"/>
          <w:lang w:val="en-GB" w:eastAsia="zh-HK"/>
        </w:rPr>
        <w:t>經驗。</w:t>
      </w:r>
      <w:r w:rsidR="00566BFF">
        <w:rPr>
          <w:rFonts w:ascii="Arial" w:hAnsi="Arial" w:cs="Arial" w:hint="eastAsia"/>
          <w:sz w:val="22"/>
          <w:szCs w:val="22"/>
          <w:lang w:val="en-GB" w:eastAsia="zh-HK"/>
        </w:rPr>
        <w:t>各方人士</w:t>
      </w:r>
      <w:r w:rsidRPr="00E93562">
        <w:rPr>
          <w:rFonts w:ascii="Arial" w:hAnsi="Arial" w:cs="Arial" w:hint="eastAsia"/>
          <w:sz w:val="22"/>
          <w:szCs w:val="22"/>
          <w:lang w:val="en-GB" w:eastAsia="zh-HK"/>
        </w:rPr>
        <w:t>可以</w:t>
      </w:r>
      <w:r w:rsidR="00566BFF">
        <w:rPr>
          <w:rFonts w:ascii="Arial" w:hAnsi="Arial" w:cs="Arial" w:hint="eastAsia"/>
          <w:sz w:val="22"/>
          <w:szCs w:val="22"/>
          <w:lang w:val="en-GB" w:eastAsia="zh-HK"/>
        </w:rPr>
        <w:t>在研討會中探討</w:t>
      </w:r>
      <w:r w:rsidRPr="00E93562">
        <w:rPr>
          <w:rFonts w:ascii="Arial" w:hAnsi="Arial" w:cs="Arial" w:hint="eastAsia"/>
          <w:sz w:val="22"/>
          <w:szCs w:val="22"/>
          <w:lang w:val="en-GB" w:eastAsia="zh-HK"/>
        </w:rPr>
        <w:t>新的見解和創新思</w:t>
      </w:r>
      <w:r w:rsidR="00566BFF">
        <w:rPr>
          <w:rFonts w:ascii="Arial" w:hAnsi="Arial" w:cs="Arial" w:hint="eastAsia"/>
          <w:sz w:val="22"/>
          <w:szCs w:val="22"/>
          <w:lang w:val="en-GB" w:eastAsia="zh-HK"/>
        </w:rPr>
        <w:t>維</w:t>
      </w:r>
      <w:r w:rsidRPr="00E93562">
        <w:rPr>
          <w:rFonts w:ascii="Arial" w:hAnsi="Arial" w:cs="Arial" w:hint="eastAsia"/>
          <w:sz w:val="22"/>
          <w:szCs w:val="22"/>
          <w:lang w:val="en-GB" w:eastAsia="zh-HK"/>
        </w:rPr>
        <w:t>，並探索跨不同領域的潛在合作機會</w:t>
      </w:r>
      <w:r w:rsidR="00566BFF">
        <w:rPr>
          <w:rFonts w:ascii="Arial" w:hAnsi="Arial" w:cs="Arial" w:hint="eastAsia"/>
          <w:sz w:val="22"/>
          <w:szCs w:val="22"/>
          <w:lang w:val="en-GB" w:eastAsia="zh-HK"/>
        </w:rPr>
        <w:t>，對各方來說都是難得的機會</w:t>
      </w:r>
      <w:r w:rsidRPr="00E93562">
        <w:rPr>
          <w:rFonts w:ascii="Arial" w:hAnsi="Arial" w:cs="Arial" w:hint="eastAsia"/>
          <w:sz w:val="22"/>
          <w:szCs w:val="22"/>
          <w:lang w:val="en-GB" w:eastAsia="zh-HK"/>
        </w:rPr>
        <w:t>。</w:t>
      </w:r>
      <w:r>
        <w:rPr>
          <w:rFonts w:ascii="Arial" w:hAnsi="Arial" w:cs="Arial" w:hint="eastAsia"/>
          <w:sz w:val="22"/>
          <w:szCs w:val="22"/>
          <w:lang w:val="en-GB"/>
        </w:rPr>
        <w:t>」</w:t>
      </w:r>
    </w:p>
    <w:p w14:paraId="6648EC34" w14:textId="43BA7ADA" w:rsidR="002D5BA1" w:rsidRPr="000705A5" w:rsidRDefault="00566BFF" w:rsidP="00566BFF">
      <w:pPr>
        <w:jc w:val="center"/>
        <w:rPr>
          <w:lang w:val="en-GB"/>
        </w:rPr>
      </w:pPr>
      <w:r>
        <w:rPr>
          <w:rFonts w:hint="eastAsia"/>
          <w:lang w:val="en-GB"/>
        </w:rPr>
        <w:t>-</w:t>
      </w:r>
      <w:r>
        <w:rPr>
          <w:rFonts w:hint="eastAsia"/>
          <w:lang w:val="en-GB"/>
        </w:rPr>
        <w:t>完</w:t>
      </w:r>
      <w:r>
        <w:rPr>
          <w:rFonts w:hint="eastAsia"/>
          <w:lang w:val="en-GB"/>
        </w:rPr>
        <w:t>-</w:t>
      </w:r>
    </w:p>
    <w:p w14:paraId="653937FB" w14:textId="77777777" w:rsidR="001E577E" w:rsidRDefault="001E577E" w:rsidP="001E577E">
      <w:pPr>
        <w:spacing w:beforeLines="50" w:before="180" w:afterLines="50" w:after="180"/>
        <w:rPr>
          <w:rFonts w:ascii="Arial" w:hAnsi="Arial" w:cs="Arial"/>
          <w:b/>
          <w:sz w:val="22"/>
          <w:szCs w:val="26"/>
        </w:rPr>
      </w:pPr>
      <w:r>
        <w:rPr>
          <w:rFonts w:ascii="Arial" w:hAnsi="Arial" w:cs="Arial" w:hint="eastAsia"/>
          <w:b/>
          <w:sz w:val="22"/>
          <w:szCs w:val="26"/>
        </w:rPr>
        <w:t>關於香港測量師學會</w:t>
      </w:r>
    </w:p>
    <w:p w14:paraId="5F257A6A" w14:textId="6EE50D16" w:rsidR="001E577E" w:rsidRDefault="001E577E" w:rsidP="001E577E">
      <w:pPr>
        <w:spacing w:beforeLines="50" w:before="180" w:afterLines="50" w:after="180"/>
        <w:jc w:val="both"/>
        <w:rPr>
          <w:rFonts w:ascii="Arial" w:hAnsi="Arial" w:cs="Arial"/>
          <w:sz w:val="22"/>
          <w:szCs w:val="26"/>
        </w:rPr>
      </w:pPr>
      <w:r>
        <w:rPr>
          <w:rFonts w:ascii="Arial" w:hAnsi="Arial" w:cs="Arial" w:hint="eastAsia"/>
          <w:sz w:val="22"/>
          <w:szCs w:val="26"/>
        </w:rPr>
        <w:t>香港測量師學會是香港唯一依法例而設立的測量專業組織，成立於</w:t>
      </w:r>
      <w:r>
        <w:rPr>
          <w:rFonts w:ascii="Arial" w:hAnsi="Arial" w:cs="Arial"/>
          <w:sz w:val="22"/>
          <w:szCs w:val="26"/>
        </w:rPr>
        <w:t xml:space="preserve"> 1984 </w:t>
      </w:r>
      <w:r>
        <w:rPr>
          <w:rFonts w:ascii="Arial" w:hAnsi="Arial" w:cs="Arial" w:hint="eastAsia"/>
          <w:sz w:val="22"/>
          <w:szCs w:val="26"/>
        </w:rPr>
        <w:t>年，截至</w:t>
      </w:r>
      <w:r>
        <w:rPr>
          <w:rFonts w:ascii="Arial" w:hAnsi="Arial" w:cs="Arial"/>
          <w:sz w:val="22"/>
          <w:szCs w:val="26"/>
        </w:rPr>
        <w:t xml:space="preserve"> 2019 </w:t>
      </w:r>
      <w:r>
        <w:rPr>
          <w:rFonts w:ascii="Arial" w:hAnsi="Arial" w:cs="Arial" w:hint="eastAsia"/>
          <w:sz w:val="22"/>
          <w:szCs w:val="26"/>
        </w:rPr>
        <w:t>年</w:t>
      </w:r>
      <w:r>
        <w:rPr>
          <w:rFonts w:ascii="Arial" w:hAnsi="Arial" w:cs="Arial"/>
          <w:sz w:val="22"/>
          <w:szCs w:val="26"/>
        </w:rPr>
        <w:t xml:space="preserve"> </w:t>
      </w:r>
      <w:r w:rsidR="007A095D">
        <w:rPr>
          <w:rFonts w:ascii="Arial" w:hAnsi="Arial" w:cs="Arial" w:hint="eastAsia"/>
          <w:sz w:val="22"/>
          <w:szCs w:val="26"/>
        </w:rPr>
        <w:t>10</w:t>
      </w:r>
      <w:r>
        <w:rPr>
          <w:rFonts w:ascii="Arial" w:hAnsi="Arial" w:cs="Arial"/>
          <w:sz w:val="22"/>
          <w:szCs w:val="26"/>
        </w:rPr>
        <w:t xml:space="preserve"> </w:t>
      </w:r>
      <w:r>
        <w:rPr>
          <w:rFonts w:ascii="Arial" w:hAnsi="Arial" w:cs="Arial" w:hint="eastAsia"/>
          <w:sz w:val="22"/>
          <w:szCs w:val="26"/>
        </w:rPr>
        <w:t>月</w:t>
      </w:r>
      <w:r w:rsidR="007A095D">
        <w:rPr>
          <w:rFonts w:ascii="Arial" w:hAnsi="Arial" w:cs="Arial" w:hint="eastAsia"/>
          <w:sz w:val="22"/>
          <w:szCs w:val="26"/>
        </w:rPr>
        <w:t>11</w:t>
      </w:r>
      <w:r>
        <w:rPr>
          <w:rFonts w:ascii="Arial" w:hAnsi="Arial" w:cs="Arial" w:hint="eastAsia"/>
          <w:sz w:val="22"/>
          <w:szCs w:val="26"/>
        </w:rPr>
        <w:t>日，會員人數達</w:t>
      </w:r>
      <w:r>
        <w:rPr>
          <w:rFonts w:ascii="Arial" w:hAnsi="Arial" w:cs="Arial"/>
          <w:sz w:val="22"/>
          <w:szCs w:val="26"/>
        </w:rPr>
        <w:t xml:space="preserve"> 10,</w:t>
      </w:r>
      <w:r w:rsidR="007A095D">
        <w:rPr>
          <w:rFonts w:ascii="Arial" w:hAnsi="Arial" w:cs="Arial" w:hint="eastAsia"/>
          <w:sz w:val="22"/>
          <w:szCs w:val="26"/>
        </w:rPr>
        <w:t>692</w:t>
      </w:r>
      <w:r>
        <w:rPr>
          <w:rFonts w:ascii="Arial" w:hAnsi="Arial" w:cs="Arial"/>
          <w:sz w:val="22"/>
          <w:szCs w:val="26"/>
        </w:rPr>
        <w:t xml:space="preserve"> </w:t>
      </w:r>
      <w:r>
        <w:rPr>
          <w:rFonts w:ascii="Arial" w:hAnsi="Arial" w:cs="Arial" w:hint="eastAsia"/>
          <w:sz w:val="22"/>
          <w:szCs w:val="26"/>
        </w:rPr>
        <w:t>人，其中專業會員佔</w:t>
      </w:r>
      <w:r>
        <w:rPr>
          <w:rFonts w:ascii="Arial" w:hAnsi="Arial" w:cs="Arial"/>
          <w:sz w:val="22"/>
          <w:szCs w:val="26"/>
        </w:rPr>
        <w:t xml:space="preserve"> 6,9</w:t>
      </w:r>
      <w:r w:rsidR="007A095D">
        <w:rPr>
          <w:rFonts w:ascii="Arial" w:hAnsi="Arial" w:cs="Arial" w:hint="eastAsia"/>
          <w:sz w:val="22"/>
          <w:szCs w:val="26"/>
        </w:rPr>
        <w:t>8</w:t>
      </w:r>
      <w:r>
        <w:rPr>
          <w:rFonts w:ascii="Arial" w:hAnsi="Arial" w:cs="Arial"/>
          <w:sz w:val="22"/>
          <w:szCs w:val="26"/>
        </w:rPr>
        <w:t xml:space="preserve">1 </w:t>
      </w:r>
      <w:r>
        <w:rPr>
          <w:rFonts w:ascii="Arial" w:hAnsi="Arial" w:cs="Arial" w:hint="eastAsia"/>
          <w:sz w:val="22"/>
          <w:szCs w:val="26"/>
        </w:rPr>
        <w:t>人。學會的工作主要是制訂專業服務的標準，包括制訂專業守則、釐訂加入專業測量師行列的要求，並鼓勵會員透過持續專業進修以增進專業技能。</w:t>
      </w:r>
    </w:p>
    <w:p w14:paraId="3BD6135E" w14:textId="77777777" w:rsidR="001E577E" w:rsidRDefault="001E577E" w:rsidP="001E577E">
      <w:pPr>
        <w:spacing w:beforeLines="50" w:before="180" w:afterLines="50" w:after="180"/>
        <w:jc w:val="both"/>
        <w:rPr>
          <w:rFonts w:ascii="Arial" w:hAnsi="Arial" w:cs="Arial"/>
          <w:sz w:val="22"/>
          <w:szCs w:val="26"/>
        </w:rPr>
      </w:pPr>
      <w:r>
        <w:rPr>
          <w:rFonts w:ascii="Arial" w:hAnsi="Arial" w:cs="Arial" w:hint="eastAsia"/>
          <w:sz w:val="22"/>
          <w:szCs w:val="26"/>
        </w:rPr>
        <w:t>學會在政府訂定政策方面擔當重要的諮詢角色，並十分關注影響測量專業的事務。我們曾向政府提供的意見包括樓宇僭建問題、樓宇安全運動、物業管理問題、城市規劃及發展策略、建築質素和房屋問題，並就樓宇面積的量度標準發出指引。</w:t>
      </w:r>
      <w:r>
        <w:rPr>
          <w:rFonts w:ascii="Arial" w:hAnsi="Arial" w:cs="Arial"/>
          <w:sz w:val="22"/>
          <w:szCs w:val="26"/>
        </w:rPr>
        <w:t xml:space="preserve"> </w:t>
      </w:r>
    </w:p>
    <w:p w14:paraId="1EB1D557" w14:textId="77777777" w:rsidR="001E577E" w:rsidRDefault="001E577E" w:rsidP="001E577E">
      <w:pPr>
        <w:spacing w:beforeLines="50" w:before="180" w:afterLines="50" w:after="180"/>
        <w:rPr>
          <w:rFonts w:ascii="Arial" w:hAnsi="Arial" w:cs="Arial"/>
          <w:sz w:val="22"/>
          <w:szCs w:val="26"/>
        </w:rPr>
      </w:pPr>
      <w:r>
        <w:rPr>
          <w:rFonts w:ascii="Arial" w:hAnsi="Arial" w:cs="Arial" w:hint="eastAsia"/>
          <w:sz w:val="22"/>
          <w:szCs w:val="26"/>
        </w:rPr>
        <w:t>詳情請瀏覽官方網頁：</w:t>
      </w:r>
      <w:hyperlink r:id="rId7" w:history="1">
        <w:r>
          <w:rPr>
            <w:rStyle w:val="a8"/>
            <w:rFonts w:ascii="Arial" w:hAnsi="Arial" w:cs="Arial"/>
            <w:sz w:val="22"/>
            <w:szCs w:val="26"/>
          </w:rPr>
          <w:t>http://www.hkis.org.hk</w:t>
        </w:r>
      </w:hyperlink>
      <w:r>
        <w:rPr>
          <w:rFonts w:ascii="Arial" w:hAnsi="Arial" w:cs="Arial"/>
          <w:sz w:val="22"/>
          <w:szCs w:val="26"/>
        </w:rPr>
        <w:t xml:space="preserve"> </w:t>
      </w:r>
    </w:p>
    <w:p w14:paraId="27523C6E" w14:textId="77777777" w:rsidR="001E577E" w:rsidRDefault="001E577E" w:rsidP="001E577E">
      <w:pPr>
        <w:spacing w:beforeLines="50" w:before="180" w:afterLines="50" w:after="180"/>
        <w:rPr>
          <w:rFonts w:ascii="Arial" w:hAnsi="Arial" w:cs="Arial"/>
          <w:b/>
          <w:sz w:val="26"/>
          <w:szCs w:val="26"/>
        </w:rPr>
      </w:pPr>
      <w:r>
        <w:rPr>
          <w:rFonts w:ascii="Arial" w:hAnsi="Arial" w:cs="Arial"/>
          <w:sz w:val="22"/>
          <w:szCs w:val="26"/>
        </w:rPr>
        <w:t xml:space="preserve">Facebook </w:t>
      </w:r>
      <w:r>
        <w:rPr>
          <w:rFonts w:ascii="Arial" w:hAnsi="Arial" w:cs="Arial" w:hint="eastAsia"/>
          <w:sz w:val="22"/>
          <w:szCs w:val="26"/>
        </w:rPr>
        <w:t>專頁</w:t>
      </w:r>
      <w:r>
        <w:rPr>
          <w:rFonts w:ascii="Arial" w:hAnsi="Arial" w:cs="Arial"/>
          <w:sz w:val="22"/>
          <w:szCs w:val="26"/>
        </w:rPr>
        <w:t xml:space="preserve">: </w:t>
      </w:r>
      <w:hyperlink r:id="rId8" w:history="1">
        <w:r>
          <w:rPr>
            <w:rStyle w:val="a8"/>
            <w:rFonts w:ascii="Arial" w:hAnsi="Arial" w:cs="Arial"/>
            <w:sz w:val="22"/>
            <w:szCs w:val="26"/>
          </w:rPr>
          <w:t>https://www.facebook.com/hkisofficial</w:t>
        </w:r>
      </w:hyperlink>
      <w:r>
        <w:rPr>
          <w:rFonts w:ascii="Arial" w:hAnsi="Arial" w:cs="Arial"/>
          <w:b/>
          <w:sz w:val="26"/>
          <w:szCs w:val="26"/>
        </w:rPr>
        <w:t xml:space="preserve"> </w:t>
      </w:r>
    </w:p>
    <w:p w14:paraId="1657EB5F" w14:textId="77777777" w:rsidR="00355570" w:rsidRDefault="00355570" w:rsidP="001E577E">
      <w:pPr>
        <w:spacing w:beforeLines="50" w:before="180" w:afterLines="50" w:after="180"/>
        <w:rPr>
          <w:rFonts w:ascii="Arial" w:hAnsi="Arial" w:cs="Arial"/>
          <w:b/>
          <w:sz w:val="22"/>
          <w:szCs w:val="26"/>
        </w:rPr>
      </w:pPr>
    </w:p>
    <w:p w14:paraId="3B389A60" w14:textId="77777777" w:rsidR="00355570" w:rsidRDefault="00355570" w:rsidP="001E577E">
      <w:pPr>
        <w:spacing w:beforeLines="50" w:before="180" w:afterLines="50" w:after="180"/>
        <w:rPr>
          <w:rFonts w:ascii="Arial" w:hAnsi="Arial" w:cs="Arial"/>
          <w:b/>
          <w:sz w:val="22"/>
          <w:szCs w:val="26"/>
        </w:rPr>
      </w:pPr>
    </w:p>
    <w:p w14:paraId="2FC720C1" w14:textId="77777777" w:rsidR="00355570" w:rsidRDefault="00355570" w:rsidP="001E577E">
      <w:pPr>
        <w:spacing w:beforeLines="50" w:before="180" w:afterLines="50" w:after="180"/>
        <w:rPr>
          <w:rFonts w:ascii="Arial" w:hAnsi="Arial" w:cs="Arial"/>
          <w:b/>
          <w:sz w:val="22"/>
          <w:szCs w:val="26"/>
        </w:rPr>
      </w:pPr>
    </w:p>
    <w:p w14:paraId="18E508ED" w14:textId="058739F5" w:rsidR="001E577E" w:rsidRDefault="001E577E" w:rsidP="001E577E">
      <w:pPr>
        <w:spacing w:beforeLines="50" w:before="180" w:afterLines="50" w:after="180"/>
        <w:rPr>
          <w:rFonts w:ascii="Arial" w:hAnsi="Arial" w:cs="Arial"/>
          <w:b/>
          <w:sz w:val="22"/>
          <w:szCs w:val="26"/>
        </w:rPr>
      </w:pPr>
      <w:r>
        <w:rPr>
          <w:rFonts w:ascii="Arial" w:hAnsi="Arial" w:cs="Arial" w:hint="eastAsia"/>
          <w:b/>
          <w:sz w:val="22"/>
          <w:szCs w:val="26"/>
        </w:rPr>
        <w:t>傳媒查詢，請聯絡：</w:t>
      </w:r>
      <w:r>
        <w:rPr>
          <w:rFonts w:ascii="Arial" w:hAnsi="Arial" w:cs="Arial"/>
          <w:b/>
          <w:sz w:val="22"/>
          <w:szCs w:val="26"/>
        </w:rPr>
        <w:t xml:space="preserve"> </w:t>
      </w:r>
    </w:p>
    <w:tbl>
      <w:tblPr>
        <w:tblW w:w="9464" w:type="dxa"/>
        <w:tblLook w:val="04A0" w:firstRow="1" w:lastRow="0" w:firstColumn="1" w:lastColumn="0" w:noHBand="0" w:noVBand="1"/>
      </w:tblPr>
      <w:tblGrid>
        <w:gridCol w:w="2943"/>
        <w:gridCol w:w="3261"/>
        <w:gridCol w:w="3260"/>
      </w:tblGrid>
      <w:tr w:rsidR="001E577E" w14:paraId="7D55F3C0" w14:textId="77777777" w:rsidTr="001E577E">
        <w:tc>
          <w:tcPr>
            <w:tcW w:w="2943" w:type="dxa"/>
            <w:vMerge w:val="restart"/>
            <w:hideMark/>
          </w:tcPr>
          <w:p w14:paraId="25943215" w14:textId="77777777" w:rsidR="001E577E" w:rsidRDefault="001E577E">
            <w:pPr>
              <w:rPr>
                <w:rFonts w:ascii="Arial" w:hAnsi="Arial" w:cs="Arial"/>
                <w:sz w:val="22"/>
                <w:szCs w:val="26"/>
              </w:rPr>
            </w:pPr>
            <w:r>
              <w:rPr>
                <w:rFonts w:ascii="Arial" w:hAnsi="Arial" w:cs="Arial" w:hint="eastAsia"/>
                <w:sz w:val="22"/>
                <w:szCs w:val="26"/>
              </w:rPr>
              <w:t>香港測量師學會</w:t>
            </w:r>
            <w:r>
              <w:rPr>
                <w:rFonts w:ascii="Arial" w:hAnsi="Arial" w:cs="Arial"/>
                <w:sz w:val="22"/>
                <w:szCs w:val="26"/>
              </w:rPr>
              <w:t xml:space="preserve"> </w:t>
            </w:r>
          </w:p>
          <w:p w14:paraId="41521C22" w14:textId="77777777" w:rsidR="001E577E" w:rsidRDefault="001E577E">
            <w:pPr>
              <w:rPr>
                <w:rFonts w:ascii="Arial" w:hAnsi="Arial" w:cs="Arial"/>
                <w:sz w:val="22"/>
                <w:szCs w:val="26"/>
              </w:rPr>
            </w:pPr>
            <w:r>
              <w:rPr>
                <w:rFonts w:ascii="Arial" w:hAnsi="Arial" w:cs="Arial"/>
                <w:sz w:val="22"/>
                <w:szCs w:val="26"/>
              </w:rPr>
              <w:t xml:space="preserve">Ms Karen Tam </w:t>
            </w:r>
          </w:p>
          <w:p w14:paraId="060E094A" w14:textId="77777777" w:rsidR="001E577E" w:rsidRDefault="001E577E">
            <w:pPr>
              <w:rPr>
                <w:rFonts w:ascii="Arial" w:hAnsi="Arial" w:cs="Arial"/>
                <w:sz w:val="22"/>
                <w:szCs w:val="26"/>
              </w:rPr>
            </w:pPr>
            <w:r>
              <w:rPr>
                <w:rFonts w:ascii="Arial" w:hAnsi="Arial" w:cs="Arial" w:hint="eastAsia"/>
                <w:sz w:val="22"/>
                <w:szCs w:val="26"/>
              </w:rPr>
              <w:t>電話：</w:t>
            </w:r>
            <w:r>
              <w:rPr>
                <w:rFonts w:ascii="Arial" w:hAnsi="Arial" w:cs="Arial"/>
                <w:sz w:val="22"/>
                <w:szCs w:val="26"/>
              </w:rPr>
              <w:t xml:space="preserve">+852 2526 3679 </w:t>
            </w:r>
          </w:p>
          <w:p w14:paraId="6387138D" w14:textId="77777777" w:rsidR="001E577E" w:rsidRDefault="001E577E">
            <w:pPr>
              <w:rPr>
                <w:rFonts w:ascii="Arial" w:hAnsi="Arial" w:cs="Arial"/>
                <w:sz w:val="22"/>
                <w:szCs w:val="26"/>
              </w:rPr>
            </w:pPr>
            <w:r>
              <w:rPr>
                <w:rFonts w:ascii="Arial" w:hAnsi="Arial" w:cs="Arial" w:hint="eastAsia"/>
                <w:sz w:val="22"/>
                <w:szCs w:val="26"/>
              </w:rPr>
              <w:t>傳真：</w:t>
            </w:r>
            <w:r>
              <w:rPr>
                <w:rFonts w:ascii="Arial" w:hAnsi="Arial" w:cs="Arial"/>
                <w:sz w:val="22"/>
                <w:szCs w:val="26"/>
              </w:rPr>
              <w:t xml:space="preserve">+852 2868 4612 </w:t>
            </w:r>
          </w:p>
          <w:p w14:paraId="500606DA" w14:textId="77777777" w:rsidR="001E577E" w:rsidRDefault="001E577E">
            <w:pPr>
              <w:rPr>
                <w:rFonts w:ascii="Arial" w:hAnsi="Arial" w:cs="Arial"/>
                <w:b/>
                <w:sz w:val="22"/>
                <w:szCs w:val="26"/>
              </w:rPr>
            </w:pPr>
            <w:r>
              <w:rPr>
                <w:rFonts w:ascii="Arial" w:hAnsi="Arial" w:cs="Arial" w:hint="eastAsia"/>
                <w:sz w:val="22"/>
                <w:szCs w:val="26"/>
              </w:rPr>
              <w:t>電郵：</w:t>
            </w:r>
            <w:hyperlink r:id="rId9" w:history="1">
              <w:r>
                <w:rPr>
                  <w:rStyle w:val="a8"/>
                  <w:rFonts w:ascii="Arial" w:hAnsi="Arial" w:cs="Arial"/>
                  <w:sz w:val="22"/>
                  <w:szCs w:val="26"/>
                </w:rPr>
                <w:t>media@hkis.org.hk</w:t>
              </w:r>
            </w:hyperlink>
          </w:p>
        </w:tc>
        <w:tc>
          <w:tcPr>
            <w:tcW w:w="6521" w:type="dxa"/>
            <w:gridSpan w:val="2"/>
            <w:hideMark/>
          </w:tcPr>
          <w:p w14:paraId="1241B1FD" w14:textId="77777777" w:rsidR="001E577E" w:rsidRDefault="001E577E">
            <w:pPr>
              <w:rPr>
                <w:rFonts w:ascii="Arial" w:hAnsi="Arial" w:cs="Arial"/>
                <w:sz w:val="22"/>
                <w:szCs w:val="26"/>
              </w:rPr>
            </w:pPr>
            <w:r>
              <w:rPr>
                <w:rFonts w:ascii="Arial" w:hAnsi="Arial" w:cs="Arial" w:hint="eastAsia"/>
                <w:sz w:val="22"/>
                <w:szCs w:val="26"/>
              </w:rPr>
              <w:t>紅亞洲推廣傳播有限公司</w:t>
            </w:r>
          </w:p>
        </w:tc>
      </w:tr>
      <w:tr w:rsidR="001E577E" w14:paraId="18B2A993" w14:textId="77777777" w:rsidTr="00CE389F">
        <w:tc>
          <w:tcPr>
            <w:tcW w:w="0" w:type="auto"/>
            <w:vMerge/>
            <w:vAlign w:val="center"/>
            <w:hideMark/>
          </w:tcPr>
          <w:p w14:paraId="6574F978" w14:textId="77777777" w:rsidR="001E577E" w:rsidRDefault="001E577E">
            <w:pPr>
              <w:rPr>
                <w:rFonts w:ascii="Arial" w:hAnsi="Arial" w:cs="Arial"/>
                <w:b/>
                <w:kern w:val="2"/>
                <w:sz w:val="22"/>
                <w:szCs w:val="26"/>
              </w:rPr>
            </w:pPr>
          </w:p>
        </w:tc>
        <w:tc>
          <w:tcPr>
            <w:tcW w:w="3261" w:type="dxa"/>
            <w:hideMark/>
          </w:tcPr>
          <w:p w14:paraId="53936003" w14:textId="77777777" w:rsidR="001E577E" w:rsidRDefault="001E577E">
            <w:pPr>
              <w:rPr>
                <w:rFonts w:ascii="Arial" w:hAnsi="Arial" w:cs="Arial"/>
                <w:sz w:val="22"/>
                <w:szCs w:val="26"/>
              </w:rPr>
            </w:pPr>
            <w:r>
              <w:rPr>
                <w:rFonts w:ascii="Arial" w:hAnsi="Arial" w:cs="Arial"/>
                <w:sz w:val="22"/>
                <w:szCs w:val="26"/>
              </w:rPr>
              <w:t>Ms Carol Lee</w:t>
            </w:r>
          </w:p>
          <w:p w14:paraId="57D730C0" w14:textId="77777777" w:rsidR="001E577E" w:rsidRDefault="001E577E">
            <w:pPr>
              <w:rPr>
                <w:rFonts w:ascii="Arial" w:hAnsi="Arial" w:cs="Arial"/>
                <w:sz w:val="22"/>
                <w:szCs w:val="26"/>
              </w:rPr>
            </w:pPr>
            <w:r>
              <w:rPr>
                <w:rFonts w:ascii="Arial" w:hAnsi="Arial" w:cs="Arial" w:hint="eastAsia"/>
                <w:sz w:val="22"/>
                <w:szCs w:val="26"/>
              </w:rPr>
              <w:t>電話：</w:t>
            </w:r>
            <w:r>
              <w:rPr>
                <w:rFonts w:ascii="Arial" w:hAnsi="Arial" w:cs="Arial"/>
                <w:sz w:val="22"/>
                <w:szCs w:val="26"/>
              </w:rPr>
              <w:t>2696 2969 / 9277 5272</w:t>
            </w:r>
          </w:p>
          <w:p w14:paraId="75761189" w14:textId="77777777" w:rsidR="001E577E" w:rsidRDefault="001E577E">
            <w:pPr>
              <w:rPr>
                <w:rFonts w:ascii="Arial" w:hAnsi="Arial" w:cs="Arial"/>
                <w:sz w:val="22"/>
                <w:szCs w:val="26"/>
              </w:rPr>
            </w:pPr>
            <w:r>
              <w:rPr>
                <w:rFonts w:ascii="Arial" w:hAnsi="Arial" w:cs="Arial" w:hint="eastAsia"/>
                <w:sz w:val="22"/>
                <w:szCs w:val="26"/>
              </w:rPr>
              <w:t>電郵：</w:t>
            </w:r>
            <w:r>
              <w:rPr>
                <w:rFonts w:ascii="Arial" w:hAnsi="Arial" w:cs="Arial"/>
                <w:sz w:val="22"/>
                <w:szCs w:val="26"/>
              </w:rPr>
              <w:t>carol@redasia.com.hk</w:t>
            </w:r>
          </w:p>
        </w:tc>
        <w:tc>
          <w:tcPr>
            <w:tcW w:w="3260" w:type="dxa"/>
          </w:tcPr>
          <w:p w14:paraId="20DEA6D3" w14:textId="47DC44FB" w:rsidR="001E577E" w:rsidRDefault="001E577E">
            <w:pPr>
              <w:rPr>
                <w:rFonts w:ascii="Arial" w:hAnsi="Arial" w:cs="Arial"/>
                <w:sz w:val="22"/>
                <w:szCs w:val="26"/>
              </w:rPr>
            </w:pPr>
            <w:bookmarkStart w:id="1" w:name="_GoBack"/>
            <w:bookmarkEnd w:id="1"/>
          </w:p>
        </w:tc>
      </w:tr>
    </w:tbl>
    <w:p w14:paraId="4F70AE3B" w14:textId="6B6A39D3" w:rsidR="00333857" w:rsidRPr="006A4355" w:rsidRDefault="00333857" w:rsidP="001E577E">
      <w:pPr>
        <w:rPr>
          <w:rFonts w:ascii="Arial" w:hAnsi="Arial" w:cs="Arial"/>
          <w:lang w:val="en-GB" w:eastAsia="zh-HK"/>
        </w:rPr>
      </w:pPr>
    </w:p>
    <w:sectPr w:rsidR="00333857" w:rsidRPr="006A4355" w:rsidSect="00565D47">
      <w:headerReference w:type="default" r:id="rId10"/>
      <w:pgSz w:w="11906" w:h="16838"/>
      <w:pgMar w:top="1440" w:right="1700"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6DE8B" w14:textId="77777777" w:rsidR="00BD0D30" w:rsidRDefault="00BD0D30" w:rsidP="00FD0841">
      <w:r>
        <w:separator/>
      </w:r>
    </w:p>
  </w:endnote>
  <w:endnote w:type="continuationSeparator" w:id="0">
    <w:p w14:paraId="7B6588B0" w14:textId="77777777" w:rsidR="00BD0D30" w:rsidRDefault="00BD0D30" w:rsidP="00FD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8C8D6" w14:textId="77777777" w:rsidR="00BD0D30" w:rsidRDefault="00BD0D30" w:rsidP="00FD0841">
      <w:r>
        <w:separator/>
      </w:r>
    </w:p>
  </w:footnote>
  <w:footnote w:type="continuationSeparator" w:id="0">
    <w:p w14:paraId="4E957A10" w14:textId="77777777" w:rsidR="00BD0D30" w:rsidRDefault="00BD0D30" w:rsidP="00FD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0700" w14:textId="04085A40" w:rsidR="00931B7B" w:rsidRDefault="000705A5" w:rsidP="00C1018C">
    <w:pPr>
      <w:pStyle w:val="a3"/>
      <w:tabs>
        <w:tab w:val="clear" w:pos="4153"/>
        <w:tab w:val="clear" w:pos="8306"/>
        <w:tab w:val="left" w:pos="1323"/>
      </w:tabs>
    </w:pPr>
    <w:r>
      <w:rPr>
        <w:noProof/>
      </w:rPr>
      <w:drawing>
        <wp:anchor distT="0" distB="0" distL="114300" distR="114300" simplePos="0" relativeHeight="251659264" behindDoc="1" locked="0" layoutInCell="1" allowOverlap="1" wp14:anchorId="4F7AFF46" wp14:editId="684719D3">
          <wp:simplePos x="0" y="0"/>
          <wp:positionH relativeFrom="column">
            <wp:posOffset>-539115</wp:posOffset>
          </wp:positionH>
          <wp:positionV relativeFrom="paragraph">
            <wp:posOffset>-340360</wp:posOffset>
          </wp:positionV>
          <wp:extent cx="4182110" cy="1122680"/>
          <wp:effectExtent l="0" t="0" r="8890" b="1270"/>
          <wp:wrapTight wrapText="bothSides">
            <wp:wrapPolygon edited="0">
              <wp:start x="0" y="0"/>
              <wp:lineTo x="0" y="21258"/>
              <wp:lineTo x="21548" y="21258"/>
              <wp:lineTo x="21548" y="0"/>
              <wp:lineTo x="0" y="0"/>
            </wp:wrapPolygon>
          </wp:wrapTight>
          <wp:docPr id="2" name="圖片 2" descr="logo_colour2"/>
          <wp:cNvGraphicFramePr/>
          <a:graphic xmlns:a="http://schemas.openxmlformats.org/drawingml/2006/main">
            <a:graphicData uri="http://schemas.openxmlformats.org/drawingml/2006/picture">
              <pic:pic xmlns:pic="http://schemas.openxmlformats.org/drawingml/2006/picture">
                <pic:nvPicPr>
                  <pic:cNvPr id="2" name="圖片 2" descr="logo_colour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211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B7B">
      <w:rPr>
        <w:noProof/>
      </w:rPr>
      <w:drawing>
        <wp:anchor distT="0" distB="0" distL="114300" distR="114300" simplePos="0" relativeHeight="251658240" behindDoc="1" locked="0" layoutInCell="1" allowOverlap="1" wp14:anchorId="11132142" wp14:editId="66AA866B">
          <wp:simplePos x="0" y="0"/>
          <wp:positionH relativeFrom="page">
            <wp:posOffset>0</wp:posOffset>
          </wp:positionH>
          <wp:positionV relativeFrom="paragraph">
            <wp:posOffset>-605790</wp:posOffset>
          </wp:positionV>
          <wp:extent cx="7608570" cy="10753725"/>
          <wp:effectExtent l="0" t="0" r="0" b="9525"/>
          <wp:wrapNone/>
          <wp:docPr id="14" name="Picture 14" descr="HKIS letterhead_April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IS letterhead_April20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8570" cy="1075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B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34F"/>
    <w:multiLevelType w:val="hybridMultilevel"/>
    <w:tmpl w:val="4F12E638"/>
    <w:lvl w:ilvl="0" w:tplc="AC20CA78">
      <w:start w:val="22"/>
      <w:numFmt w:val="bullet"/>
      <w:lvlText w:val="-"/>
      <w:lvlJc w:val="left"/>
      <w:pPr>
        <w:ind w:left="480" w:hanging="480"/>
      </w:pPr>
      <w:rPr>
        <w:rFonts w:ascii="Calibri" w:eastAsiaTheme="minorEastAsia"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A3F6634"/>
    <w:multiLevelType w:val="hybridMultilevel"/>
    <w:tmpl w:val="E02A2984"/>
    <w:lvl w:ilvl="0" w:tplc="AC20CA78">
      <w:start w:val="22"/>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C6B386B"/>
    <w:multiLevelType w:val="hybridMultilevel"/>
    <w:tmpl w:val="5C9EB554"/>
    <w:lvl w:ilvl="0" w:tplc="AC20CA78">
      <w:start w:val="22"/>
      <w:numFmt w:val="bullet"/>
      <w:lvlText w:val="-"/>
      <w:lvlJc w:val="left"/>
      <w:pPr>
        <w:ind w:left="480" w:hanging="480"/>
      </w:pPr>
      <w:rPr>
        <w:rFonts w:ascii="Calibri" w:eastAsiaTheme="minorEastAsia"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2MDc2NTQ1tDQxMzNX0lEKTi0uzszPAykwrAUAgobF1SwAAAA="/>
  </w:docVars>
  <w:rsids>
    <w:rsidRoot w:val="00FD0841"/>
    <w:rsid w:val="000220F4"/>
    <w:rsid w:val="00057882"/>
    <w:rsid w:val="000705A5"/>
    <w:rsid w:val="00090648"/>
    <w:rsid w:val="00190370"/>
    <w:rsid w:val="001C53F8"/>
    <w:rsid w:val="001E577E"/>
    <w:rsid w:val="002D5BA1"/>
    <w:rsid w:val="00320FF5"/>
    <w:rsid w:val="0032301A"/>
    <w:rsid w:val="00323203"/>
    <w:rsid w:val="003305B2"/>
    <w:rsid w:val="00333857"/>
    <w:rsid w:val="0033675E"/>
    <w:rsid w:val="00355570"/>
    <w:rsid w:val="003767F6"/>
    <w:rsid w:val="00385BA7"/>
    <w:rsid w:val="00444343"/>
    <w:rsid w:val="00470D7D"/>
    <w:rsid w:val="00485B48"/>
    <w:rsid w:val="004D397A"/>
    <w:rsid w:val="004D7431"/>
    <w:rsid w:val="004E4F18"/>
    <w:rsid w:val="00540830"/>
    <w:rsid w:val="00565D47"/>
    <w:rsid w:val="00566BFF"/>
    <w:rsid w:val="00575A4B"/>
    <w:rsid w:val="005F7D85"/>
    <w:rsid w:val="006841F2"/>
    <w:rsid w:val="006A4355"/>
    <w:rsid w:val="006F66BD"/>
    <w:rsid w:val="00741329"/>
    <w:rsid w:val="0077562A"/>
    <w:rsid w:val="007A095D"/>
    <w:rsid w:val="00811F9E"/>
    <w:rsid w:val="0082735E"/>
    <w:rsid w:val="00863F7E"/>
    <w:rsid w:val="00867DA7"/>
    <w:rsid w:val="008A2AF9"/>
    <w:rsid w:val="008C4F02"/>
    <w:rsid w:val="00931B7B"/>
    <w:rsid w:val="00944E27"/>
    <w:rsid w:val="00975593"/>
    <w:rsid w:val="009E7D05"/>
    <w:rsid w:val="00A24139"/>
    <w:rsid w:val="00A30DF4"/>
    <w:rsid w:val="00A46209"/>
    <w:rsid w:val="00A715B0"/>
    <w:rsid w:val="00A76193"/>
    <w:rsid w:val="00AE1C1D"/>
    <w:rsid w:val="00AE558E"/>
    <w:rsid w:val="00B006FF"/>
    <w:rsid w:val="00B503EE"/>
    <w:rsid w:val="00B745C7"/>
    <w:rsid w:val="00B83063"/>
    <w:rsid w:val="00BB194D"/>
    <w:rsid w:val="00BD0D30"/>
    <w:rsid w:val="00C00FCE"/>
    <w:rsid w:val="00C1018C"/>
    <w:rsid w:val="00C27DDF"/>
    <w:rsid w:val="00C370FF"/>
    <w:rsid w:val="00C51207"/>
    <w:rsid w:val="00C80504"/>
    <w:rsid w:val="00CA7A85"/>
    <w:rsid w:val="00CE389F"/>
    <w:rsid w:val="00CE653B"/>
    <w:rsid w:val="00CF3A3A"/>
    <w:rsid w:val="00D27DA9"/>
    <w:rsid w:val="00D41BE8"/>
    <w:rsid w:val="00D61816"/>
    <w:rsid w:val="00D63E69"/>
    <w:rsid w:val="00D91D9F"/>
    <w:rsid w:val="00DA15A6"/>
    <w:rsid w:val="00DB353C"/>
    <w:rsid w:val="00E93562"/>
    <w:rsid w:val="00F81981"/>
    <w:rsid w:val="00FC4E4D"/>
    <w:rsid w:val="00FD0841"/>
    <w:rsid w:val="00FE6FDF"/>
    <w:rsid w:val="00FF0400"/>
    <w:rsid w:val="00FF2071"/>
    <w:rsid w:val="00FF2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28A5E"/>
  <w15:docId w15:val="{446E3C89-86B1-43D8-9D58-D36B40E2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D0841"/>
    <w:rPr>
      <w:rFonts w:ascii="Calibri" w:hAnsi="Calibri"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841"/>
    <w:pPr>
      <w:tabs>
        <w:tab w:val="center" w:pos="4153"/>
        <w:tab w:val="right" w:pos="8306"/>
      </w:tabs>
      <w:snapToGrid w:val="0"/>
    </w:pPr>
    <w:rPr>
      <w:sz w:val="20"/>
      <w:szCs w:val="20"/>
    </w:rPr>
  </w:style>
  <w:style w:type="character" w:customStyle="1" w:styleId="a4">
    <w:name w:val="頁首 字元"/>
    <w:basedOn w:val="a0"/>
    <w:link w:val="a3"/>
    <w:uiPriority w:val="99"/>
    <w:rsid w:val="00FD0841"/>
    <w:rPr>
      <w:rFonts w:ascii="Calibri" w:hAnsi="Calibri" w:cs="Times New Roman"/>
      <w:kern w:val="0"/>
      <w:sz w:val="20"/>
      <w:szCs w:val="20"/>
    </w:rPr>
  </w:style>
  <w:style w:type="paragraph" w:styleId="a5">
    <w:name w:val="footer"/>
    <w:basedOn w:val="a"/>
    <w:link w:val="a6"/>
    <w:uiPriority w:val="99"/>
    <w:unhideWhenUsed/>
    <w:rsid w:val="00FD0841"/>
    <w:pPr>
      <w:tabs>
        <w:tab w:val="center" w:pos="4153"/>
        <w:tab w:val="right" w:pos="8306"/>
      </w:tabs>
      <w:snapToGrid w:val="0"/>
    </w:pPr>
    <w:rPr>
      <w:sz w:val="20"/>
      <w:szCs w:val="20"/>
    </w:rPr>
  </w:style>
  <w:style w:type="character" w:customStyle="1" w:styleId="a6">
    <w:name w:val="頁尾 字元"/>
    <w:basedOn w:val="a0"/>
    <w:link w:val="a5"/>
    <w:uiPriority w:val="99"/>
    <w:rsid w:val="00FD0841"/>
    <w:rPr>
      <w:rFonts w:ascii="Calibri" w:hAnsi="Calibri" w:cs="Times New Roman"/>
      <w:kern w:val="0"/>
      <w:sz w:val="20"/>
      <w:szCs w:val="20"/>
    </w:rPr>
  </w:style>
  <w:style w:type="paragraph" w:styleId="a7">
    <w:name w:val="List Paragraph"/>
    <w:basedOn w:val="a"/>
    <w:uiPriority w:val="34"/>
    <w:qFormat/>
    <w:rsid w:val="00C1018C"/>
    <w:pPr>
      <w:ind w:leftChars="200" w:left="480"/>
    </w:pPr>
  </w:style>
  <w:style w:type="character" w:styleId="a8">
    <w:name w:val="Hyperlink"/>
    <w:basedOn w:val="a0"/>
    <w:uiPriority w:val="99"/>
    <w:unhideWhenUsed/>
    <w:rsid w:val="00333857"/>
    <w:rPr>
      <w:color w:val="0563C1"/>
      <w:u w:val="single"/>
    </w:rPr>
  </w:style>
  <w:style w:type="paragraph" w:styleId="a9">
    <w:name w:val="Balloon Text"/>
    <w:basedOn w:val="a"/>
    <w:link w:val="aa"/>
    <w:uiPriority w:val="99"/>
    <w:semiHidden/>
    <w:unhideWhenUsed/>
    <w:rsid w:val="00D618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61816"/>
    <w:rPr>
      <w:rFonts w:asciiTheme="majorHAnsi" w:eastAsiaTheme="majorEastAsia" w:hAnsiTheme="majorHAnsi" w:cstheme="majorBidi"/>
      <w:kern w:val="0"/>
      <w:sz w:val="18"/>
      <w:szCs w:val="18"/>
    </w:rPr>
  </w:style>
  <w:style w:type="paragraph" w:styleId="ab">
    <w:name w:val="Date"/>
    <w:basedOn w:val="a"/>
    <w:next w:val="a"/>
    <w:link w:val="ac"/>
    <w:uiPriority w:val="99"/>
    <w:semiHidden/>
    <w:unhideWhenUsed/>
    <w:rsid w:val="00D61816"/>
    <w:pPr>
      <w:jc w:val="right"/>
    </w:pPr>
  </w:style>
  <w:style w:type="character" w:customStyle="1" w:styleId="ac">
    <w:name w:val="日期 字元"/>
    <w:basedOn w:val="a0"/>
    <w:link w:val="ab"/>
    <w:uiPriority w:val="99"/>
    <w:semiHidden/>
    <w:rsid w:val="00D61816"/>
    <w:rPr>
      <w:rFonts w:ascii="Calibri" w:hAnsi="Calibri" w:cs="Times New Roman"/>
      <w:kern w:val="0"/>
      <w:szCs w:val="24"/>
    </w:rPr>
  </w:style>
  <w:style w:type="character" w:customStyle="1" w:styleId="1">
    <w:name w:val="未解析的提及項目1"/>
    <w:basedOn w:val="a0"/>
    <w:uiPriority w:val="99"/>
    <w:semiHidden/>
    <w:unhideWhenUsed/>
    <w:rsid w:val="006A4355"/>
    <w:rPr>
      <w:color w:val="605E5C"/>
      <w:shd w:val="clear" w:color="auto" w:fill="E1DFDD"/>
    </w:rPr>
  </w:style>
  <w:style w:type="character" w:styleId="ad">
    <w:name w:val="annotation reference"/>
    <w:basedOn w:val="a0"/>
    <w:uiPriority w:val="99"/>
    <w:semiHidden/>
    <w:unhideWhenUsed/>
    <w:rsid w:val="00BB194D"/>
    <w:rPr>
      <w:sz w:val="16"/>
      <w:szCs w:val="16"/>
    </w:rPr>
  </w:style>
  <w:style w:type="paragraph" w:styleId="ae">
    <w:name w:val="annotation text"/>
    <w:basedOn w:val="a"/>
    <w:link w:val="af"/>
    <w:uiPriority w:val="99"/>
    <w:semiHidden/>
    <w:unhideWhenUsed/>
    <w:rsid w:val="00BB194D"/>
    <w:rPr>
      <w:sz w:val="20"/>
      <w:szCs w:val="20"/>
    </w:rPr>
  </w:style>
  <w:style w:type="character" w:customStyle="1" w:styleId="af">
    <w:name w:val="註解文字 字元"/>
    <w:basedOn w:val="a0"/>
    <w:link w:val="ae"/>
    <w:uiPriority w:val="99"/>
    <w:semiHidden/>
    <w:rsid w:val="00BB194D"/>
    <w:rPr>
      <w:rFonts w:ascii="Calibri" w:hAnsi="Calibri" w:cs="Times New Roman"/>
      <w:kern w:val="0"/>
      <w:sz w:val="20"/>
      <w:szCs w:val="20"/>
    </w:rPr>
  </w:style>
  <w:style w:type="paragraph" w:styleId="af0">
    <w:name w:val="annotation subject"/>
    <w:basedOn w:val="ae"/>
    <w:next w:val="ae"/>
    <w:link w:val="af1"/>
    <w:uiPriority w:val="99"/>
    <w:semiHidden/>
    <w:unhideWhenUsed/>
    <w:rsid w:val="00BB194D"/>
    <w:rPr>
      <w:b/>
      <w:bCs/>
    </w:rPr>
  </w:style>
  <w:style w:type="character" w:customStyle="1" w:styleId="af1">
    <w:name w:val="註解主旨 字元"/>
    <w:basedOn w:val="af"/>
    <w:link w:val="af0"/>
    <w:uiPriority w:val="99"/>
    <w:semiHidden/>
    <w:rsid w:val="00BB194D"/>
    <w:rPr>
      <w:rFonts w:ascii="Calibri"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9588">
      <w:bodyDiv w:val="1"/>
      <w:marLeft w:val="0"/>
      <w:marRight w:val="0"/>
      <w:marTop w:val="0"/>
      <w:marBottom w:val="0"/>
      <w:divBdr>
        <w:top w:val="none" w:sz="0" w:space="0" w:color="auto"/>
        <w:left w:val="none" w:sz="0" w:space="0" w:color="auto"/>
        <w:bottom w:val="none" w:sz="0" w:space="0" w:color="auto"/>
        <w:right w:val="none" w:sz="0" w:space="0" w:color="auto"/>
      </w:divBdr>
    </w:div>
    <w:div w:id="118959263">
      <w:bodyDiv w:val="1"/>
      <w:marLeft w:val="0"/>
      <w:marRight w:val="0"/>
      <w:marTop w:val="0"/>
      <w:marBottom w:val="0"/>
      <w:divBdr>
        <w:top w:val="none" w:sz="0" w:space="0" w:color="auto"/>
        <w:left w:val="none" w:sz="0" w:space="0" w:color="auto"/>
        <w:bottom w:val="none" w:sz="0" w:space="0" w:color="auto"/>
        <w:right w:val="none" w:sz="0" w:space="0" w:color="auto"/>
      </w:divBdr>
    </w:div>
    <w:div w:id="421490862">
      <w:bodyDiv w:val="1"/>
      <w:marLeft w:val="0"/>
      <w:marRight w:val="0"/>
      <w:marTop w:val="0"/>
      <w:marBottom w:val="0"/>
      <w:divBdr>
        <w:top w:val="none" w:sz="0" w:space="0" w:color="auto"/>
        <w:left w:val="none" w:sz="0" w:space="0" w:color="auto"/>
        <w:bottom w:val="none" w:sz="0" w:space="0" w:color="auto"/>
        <w:right w:val="none" w:sz="0" w:space="0" w:color="auto"/>
      </w:divBdr>
    </w:div>
    <w:div w:id="677464097">
      <w:bodyDiv w:val="1"/>
      <w:marLeft w:val="0"/>
      <w:marRight w:val="0"/>
      <w:marTop w:val="0"/>
      <w:marBottom w:val="0"/>
      <w:divBdr>
        <w:top w:val="none" w:sz="0" w:space="0" w:color="auto"/>
        <w:left w:val="none" w:sz="0" w:space="0" w:color="auto"/>
        <w:bottom w:val="none" w:sz="0" w:space="0" w:color="auto"/>
        <w:right w:val="none" w:sz="0" w:space="0" w:color="auto"/>
      </w:divBdr>
    </w:div>
    <w:div w:id="941109487">
      <w:bodyDiv w:val="1"/>
      <w:marLeft w:val="0"/>
      <w:marRight w:val="0"/>
      <w:marTop w:val="0"/>
      <w:marBottom w:val="0"/>
      <w:divBdr>
        <w:top w:val="none" w:sz="0" w:space="0" w:color="auto"/>
        <w:left w:val="none" w:sz="0" w:space="0" w:color="auto"/>
        <w:bottom w:val="none" w:sz="0" w:space="0" w:color="auto"/>
        <w:right w:val="none" w:sz="0" w:space="0" w:color="auto"/>
      </w:divBdr>
    </w:div>
    <w:div w:id="1235772656">
      <w:bodyDiv w:val="1"/>
      <w:marLeft w:val="0"/>
      <w:marRight w:val="0"/>
      <w:marTop w:val="0"/>
      <w:marBottom w:val="0"/>
      <w:divBdr>
        <w:top w:val="none" w:sz="0" w:space="0" w:color="auto"/>
        <w:left w:val="none" w:sz="0" w:space="0" w:color="auto"/>
        <w:bottom w:val="none" w:sz="0" w:space="0" w:color="auto"/>
        <w:right w:val="none" w:sz="0" w:space="0" w:color="auto"/>
      </w:divBdr>
    </w:div>
    <w:div w:id="1358504327">
      <w:bodyDiv w:val="1"/>
      <w:marLeft w:val="0"/>
      <w:marRight w:val="0"/>
      <w:marTop w:val="0"/>
      <w:marBottom w:val="0"/>
      <w:divBdr>
        <w:top w:val="none" w:sz="0" w:space="0" w:color="auto"/>
        <w:left w:val="none" w:sz="0" w:space="0" w:color="auto"/>
        <w:bottom w:val="none" w:sz="0" w:space="0" w:color="auto"/>
        <w:right w:val="none" w:sz="0" w:space="0" w:color="auto"/>
      </w:divBdr>
      <w:divsChild>
        <w:div w:id="1002004816">
          <w:marLeft w:val="0"/>
          <w:marRight w:val="0"/>
          <w:marTop w:val="0"/>
          <w:marBottom w:val="0"/>
          <w:divBdr>
            <w:top w:val="none" w:sz="0" w:space="0" w:color="auto"/>
            <w:left w:val="none" w:sz="0" w:space="0" w:color="auto"/>
            <w:bottom w:val="none" w:sz="0" w:space="0" w:color="auto"/>
            <w:right w:val="none" w:sz="0" w:space="0" w:color="auto"/>
          </w:divBdr>
        </w:div>
      </w:divsChild>
    </w:div>
    <w:div w:id="1459642463">
      <w:bodyDiv w:val="1"/>
      <w:marLeft w:val="0"/>
      <w:marRight w:val="0"/>
      <w:marTop w:val="0"/>
      <w:marBottom w:val="0"/>
      <w:divBdr>
        <w:top w:val="none" w:sz="0" w:space="0" w:color="auto"/>
        <w:left w:val="none" w:sz="0" w:space="0" w:color="auto"/>
        <w:bottom w:val="none" w:sz="0" w:space="0" w:color="auto"/>
        <w:right w:val="none" w:sz="0" w:space="0" w:color="auto"/>
      </w:divBdr>
    </w:div>
    <w:div w:id="1469670133">
      <w:bodyDiv w:val="1"/>
      <w:marLeft w:val="0"/>
      <w:marRight w:val="0"/>
      <w:marTop w:val="0"/>
      <w:marBottom w:val="0"/>
      <w:divBdr>
        <w:top w:val="none" w:sz="0" w:space="0" w:color="auto"/>
        <w:left w:val="none" w:sz="0" w:space="0" w:color="auto"/>
        <w:bottom w:val="none" w:sz="0" w:space="0" w:color="auto"/>
        <w:right w:val="none" w:sz="0" w:space="0" w:color="auto"/>
      </w:divBdr>
    </w:div>
    <w:div w:id="17607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kisofficial" TargetMode="External"/><Relationship Id="rId3" Type="http://schemas.openxmlformats.org/officeDocument/2006/relationships/settings" Target="settings.xml"/><Relationship Id="rId7" Type="http://schemas.openxmlformats.org/officeDocument/2006/relationships/hyperlink" Target="http://www.hkis.org.h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ia@hkis.org.h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Wong</dc:creator>
  <cp:lastModifiedBy>Red Asia</cp:lastModifiedBy>
  <cp:revision>5</cp:revision>
  <cp:lastPrinted>2019-11-08T10:20:00Z</cp:lastPrinted>
  <dcterms:created xsi:type="dcterms:W3CDTF">2019-11-07T03:22:00Z</dcterms:created>
  <dcterms:modified xsi:type="dcterms:W3CDTF">2019-11-08T10:22:00Z</dcterms:modified>
</cp:coreProperties>
</file>